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79" w:rsidRDefault="006C7979">
      <w:pPr>
        <w:pStyle w:val="ConsPlusNormal"/>
        <w:jc w:val="right"/>
        <w:outlineLvl w:val="0"/>
      </w:pPr>
      <w:r>
        <w:t>Приложение 8</w:t>
      </w:r>
    </w:p>
    <w:p w:rsidR="006C7979" w:rsidRDefault="006C7979">
      <w:pPr>
        <w:pStyle w:val="ConsPlusNormal"/>
        <w:jc w:val="right"/>
      </w:pPr>
      <w:r>
        <w:t>к территориальной программе</w:t>
      </w:r>
    </w:p>
    <w:p w:rsidR="006C7979" w:rsidRDefault="006C7979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6C7979" w:rsidRDefault="006C7979">
      <w:pPr>
        <w:pStyle w:val="ConsPlusNormal"/>
        <w:jc w:val="right"/>
      </w:pPr>
      <w:r>
        <w:t>оказания гражданам медицинской помощи</w:t>
      </w:r>
    </w:p>
    <w:p w:rsidR="006C7979" w:rsidRDefault="006C7979">
      <w:pPr>
        <w:pStyle w:val="ConsPlusNormal"/>
        <w:jc w:val="right"/>
      </w:pPr>
      <w:r>
        <w:t xml:space="preserve">Республике Калмыкия на 2024 год и </w:t>
      </w:r>
      <w:proofErr w:type="gramStart"/>
      <w:r>
        <w:t>на</w:t>
      </w:r>
      <w:proofErr w:type="gramEnd"/>
    </w:p>
    <w:p w:rsidR="006C7979" w:rsidRDefault="006C7979">
      <w:pPr>
        <w:pStyle w:val="ConsPlusNormal"/>
        <w:jc w:val="right"/>
      </w:pPr>
      <w:r>
        <w:t>плановый период 2025 и 2026 годов,</w:t>
      </w:r>
    </w:p>
    <w:p w:rsidR="006C7979" w:rsidRDefault="006C7979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6C7979" w:rsidRDefault="006C7979">
      <w:pPr>
        <w:pStyle w:val="ConsPlusNormal"/>
        <w:jc w:val="right"/>
      </w:pPr>
      <w:r>
        <w:t>Правительства Республики Калмыкия</w:t>
      </w:r>
    </w:p>
    <w:p w:rsidR="006C7979" w:rsidRDefault="006C7979">
      <w:pPr>
        <w:pStyle w:val="ConsPlusNormal"/>
        <w:jc w:val="right"/>
      </w:pPr>
      <w:r>
        <w:t>от 31 января 2024 г. N 34</w:t>
      </w:r>
    </w:p>
    <w:p w:rsidR="006C7979" w:rsidRDefault="006C7979">
      <w:pPr>
        <w:pStyle w:val="ConsPlusNormal"/>
        <w:jc w:val="both"/>
      </w:pPr>
    </w:p>
    <w:p w:rsidR="006C7979" w:rsidRDefault="006C7979">
      <w:pPr>
        <w:pStyle w:val="ConsPlusTitle"/>
        <w:jc w:val="center"/>
      </w:pPr>
      <w:r>
        <w:t>УСЛОВИЯ</w:t>
      </w:r>
    </w:p>
    <w:p w:rsidR="006C7979" w:rsidRDefault="006C7979">
      <w:pPr>
        <w:pStyle w:val="ConsPlusTitle"/>
        <w:jc w:val="center"/>
      </w:pPr>
      <w:r>
        <w:t>РАЗМЕЩЕНИЯ ПАЦИЕНТОВ В МАЛОМЕСТНЫХ ПАЛАТАХ (БОКСАХ)</w:t>
      </w:r>
    </w:p>
    <w:p w:rsidR="006C7979" w:rsidRDefault="006C7979">
      <w:pPr>
        <w:pStyle w:val="ConsPlusTitle"/>
        <w:jc w:val="center"/>
      </w:pPr>
      <w:r>
        <w:t>ПО МЕДИЦИНСКИМ И (ИЛИ) ЭПИДЕМИОЛОГИЧЕСКИМ ПОКАЗАНИЯМ,</w:t>
      </w:r>
    </w:p>
    <w:p w:rsidR="006C7979" w:rsidRDefault="006C7979">
      <w:pPr>
        <w:pStyle w:val="ConsPlusTitle"/>
        <w:jc w:val="center"/>
      </w:pPr>
      <w:r>
        <w:t>УСТАНОВЛЕННЫМ МИНИСТЕРСТВОМ ЗДРАВООХРАНЕНИЯ</w:t>
      </w:r>
    </w:p>
    <w:p w:rsidR="006C7979" w:rsidRDefault="006C7979">
      <w:pPr>
        <w:pStyle w:val="ConsPlusTitle"/>
        <w:jc w:val="center"/>
      </w:pPr>
      <w:r>
        <w:t>РОССИЙСКОЙ ФЕДЕРАЦИИ</w:t>
      </w:r>
    </w:p>
    <w:p w:rsidR="006C7979" w:rsidRDefault="006C7979">
      <w:pPr>
        <w:pStyle w:val="ConsPlusNormal"/>
        <w:jc w:val="both"/>
      </w:pPr>
    </w:p>
    <w:p w:rsidR="006C7979" w:rsidRDefault="006C7979">
      <w:pPr>
        <w:pStyle w:val="ConsPlusNormal"/>
        <w:ind w:firstLine="540"/>
        <w:jc w:val="both"/>
      </w:pPr>
      <w:proofErr w:type="gramStart"/>
      <w:r>
        <w:t xml:space="preserve">При оказании медицинской помощи в рамках Программы не подлежит оплате за счет личных средств граждан размещение в маломестных палатах (боксах) при наличии медицинских и (или) эпидемиологических показаний согласно перечню, утвержденному </w:t>
      </w:r>
      <w:hyperlink r:id="rId4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России от 15.05.2012 N 535н "Об утверждении перечня медицинских и эпидемиологических показаний к размещению пациентов в маломестных палатах (боксах)":</w:t>
      </w:r>
      <w:proofErr w:type="gramEnd"/>
    </w:p>
    <w:p w:rsidR="006C7979" w:rsidRDefault="006C7979">
      <w:pPr>
        <w:pStyle w:val="ConsPlusNormal"/>
        <w:jc w:val="both"/>
      </w:pPr>
    </w:p>
    <w:p w:rsidR="006C7979" w:rsidRDefault="006C7979">
      <w:pPr>
        <w:pStyle w:val="ConsPlusTitle"/>
        <w:jc w:val="center"/>
        <w:outlineLvl w:val="1"/>
      </w:pPr>
      <w:r>
        <w:t>Перечень медицинских и эпидемиологических показаний</w:t>
      </w:r>
    </w:p>
    <w:p w:rsidR="006C7979" w:rsidRDefault="006C7979">
      <w:pPr>
        <w:pStyle w:val="ConsPlusTitle"/>
        <w:jc w:val="center"/>
      </w:pPr>
      <w:r>
        <w:t>к размещению пациентов в маломестных палатах (боксах)</w:t>
      </w:r>
    </w:p>
    <w:p w:rsidR="006C7979" w:rsidRDefault="006C79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6520"/>
        <w:gridCol w:w="1701"/>
      </w:tblGrid>
      <w:tr w:rsidR="006C7979">
        <w:tc>
          <w:tcPr>
            <w:tcW w:w="850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520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Наименование показаний</w:t>
            </w:r>
          </w:p>
        </w:tc>
        <w:tc>
          <w:tcPr>
            <w:tcW w:w="1701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 xml:space="preserve">Код диагноза по МКБ-10 </w:t>
            </w:r>
            <w:hyperlink w:anchor="P73">
              <w:r>
                <w:rPr>
                  <w:color w:val="0000FF"/>
                </w:rPr>
                <w:t>&lt;*&gt;</w:t>
              </w:r>
            </w:hyperlink>
            <w:r>
              <w:t xml:space="preserve"> &lt;1&gt;</w:t>
            </w:r>
          </w:p>
        </w:tc>
      </w:tr>
      <w:tr w:rsidR="006C7979">
        <w:tc>
          <w:tcPr>
            <w:tcW w:w="9071" w:type="dxa"/>
            <w:gridSpan w:val="3"/>
            <w:vAlign w:val="center"/>
          </w:tcPr>
          <w:p w:rsidR="006C7979" w:rsidRDefault="006C7979">
            <w:pPr>
              <w:pStyle w:val="ConsPlusNormal"/>
              <w:jc w:val="center"/>
              <w:outlineLvl w:val="2"/>
            </w:pPr>
            <w:r>
              <w:t>Медицинские показания к размещению пациентов в маломестных палатах (боксах)</w:t>
            </w:r>
          </w:p>
        </w:tc>
      </w:tr>
      <w:tr w:rsidR="006C7979">
        <w:tc>
          <w:tcPr>
            <w:tcW w:w="850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vAlign w:val="center"/>
          </w:tcPr>
          <w:p w:rsidR="006C7979" w:rsidRDefault="006C7979">
            <w:pPr>
              <w:pStyle w:val="ConsPlusNormal"/>
              <w:jc w:val="both"/>
            </w:pPr>
            <w:r>
              <w:t>Болезнь, вызванная вирусом иммунодефицита человека (ВИЧ)</w:t>
            </w:r>
          </w:p>
        </w:tc>
        <w:tc>
          <w:tcPr>
            <w:tcW w:w="1701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В 20 - В 24</w:t>
            </w:r>
          </w:p>
        </w:tc>
      </w:tr>
      <w:tr w:rsidR="006C7979">
        <w:tc>
          <w:tcPr>
            <w:tcW w:w="850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vAlign w:val="center"/>
          </w:tcPr>
          <w:p w:rsidR="006C7979" w:rsidRDefault="006C7979">
            <w:pPr>
              <w:pStyle w:val="ConsPlusNormal"/>
              <w:jc w:val="both"/>
            </w:pPr>
            <w:r>
              <w:t>Кистозный фиброз (</w:t>
            </w:r>
            <w:proofErr w:type="spellStart"/>
            <w:r>
              <w:t>муковисцидоз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Е 84</w:t>
            </w:r>
          </w:p>
        </w:tc>
      </w:tr>
      <w:tr w:rsidR="006C7979">
        <w:tc>
          <w:tcPr>
            <w:tcW w:w="850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vAlign w:val="center"/>
          </w:tcPr>
          <w:p w:rsidR="006C7979" w:rsidRDefault="006C7979">
            <w:pPr>
              <w:pStyle w:val="ConsPlusNormal"/>
              <w:jc w:val="both"/>
            </w:pPr>
            <w:r>
              <w:t>Злокачественные новообразования лимфоидной, кроветворной и родственных тканей</w:t>
            </w:r>
          </w:p>
        </w:tc>
        <w:tc>
          <w:tcPr>
            <w:tcW w:w="1701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С 81 - С 96</w:t>
            </w:r>
          </w:p>
        </w:tc>
      </w:tr>
      <w:tr w:rsidR="006C7979">
        <w:tc>
          <w:tcPr>
            <w:tcW w:w="850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vAlign w:val="center"/>
          </w:tcPr>
          <w:p w:rsidR="006C7979" w:rsidRDefault="006C7979">
            <w:pPr>
              <w:pStyle w:val="ConsPlusNormal"/>
              <w:jc w:val="both"/>
            </w:pPr>
            <w:r>
              <w:t>Термические и химические ожоги</w:t>
            </w:r>
          </w:p>
        </w:tc>
        <w:tc>
          <w:tcPr>
            <w:tcW w:w="1701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Т 2 - Т 32</w:t>
            </w:r>
          </w:p>
        </w:tc>
      </w:tr>
      <w:tr w:rsidR="006C7979">
        <w:tc>
          <w:tcPr>
            <w:tcW w:w="850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vAlign w:val="center"/>
          </w:tcPr>
          <w:p w:rsidR="006C7979" w:rsidRDefault="006C7979">
            <w:pPr>
              <w:pStyle w:val="ConsPlusNormal"/>
              <w:jc w:val="both"/>
            </w:pPr>
            <w:r>
              <w:t xml:space="preserve">Заболевания, вызванные </w:t>
            </w:r>
            <w:proofErr w:type="spellStart"/>
            <w:r>
              <w:t>метициллин</w:t>
            </w:r>
            <w:proofErr w:type="spellEnd"/>
            <w:r>
              <w:t xml:space="preserve"> (</w:t>
            </w:r>
            <w:proofErr w:type="spellStart"/>
            <w:r>
              <w:t>оксациллин</w:t>
            </w:r>
            <w:proofErr w:type="spellEnd"/>
            <w:r>
              <w:t xml:space="preserve">) - резистентным золотистым стафилококком или </w:t>
            </w:r>
            <w:proofErr w:type="spellStart"/>
            <w:r>
              <w:t>ванкомицинрезистентным</w:t>
            </w:r>
            <w:proofErr w:type="spellEnd"/>
            <w:r>
              <w:t xml:space="preserve"> энтерококком:</w:t>
            </w:r>
          </w:p>
        </w:tc>
        <w:tc>
          <w:tcPr>
            <w:tcW w:w="1701" w:type="dxa"/>
            <w:vAlign w:val="center"/>
          </w:tcPr>
          <w:p w:rsidR="006C7979" w:rsidRDefault="006C7979">
            <w:pPr>
              <w:pStyle w:val="ConsPlusNormal"/>
            </w:pPr>
          </w:p>
        </w:tc>
      </w:tr>
      <w:tr w:rsidR="006C7979">
        <w:tc>
          <w:tcPr>
            <w:tcW w:w="850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20" w:type="dxa"/>
            <w:vAlign w:val="center"/>
          </w:tcPr>
          <w:p w:rsidR="006C7979" w:rsidRDefault="006C7979">
            <w:pPr>
              <w:pStyle w:val="ConsPlusNormal"/>
              <w:jc w:val="both"/>
            </w:pPr>
            <w:r>
              <w:t>Пневмония</w:t>
            </w:r>
          </w:p>
        </w:tc>
        <w:tc>
          <w:tcPr>
            <w:tcW w:w="1701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J 15.2, J 15.8</w:t>
            </w:r>
          </w:p>
        </w:tc>
      </w:tr>
      <w:tr w:rsidR="006C7979">
        <w:tc>
          <w:tcPr>
            <w:tcW w:w="850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520" w:type="dxa"/>
            <w:vAlign w:val="center"/>
          </w:tcPr>
          <w:p w:rsidR="006C7979" w:rsidRDefault="006C7979">
            <w:pPr>
              <w:pStyle w:val="ConsPlusNormal"/>
              <w:jc w:val="both"/>
            </w:pPr>
            <w:r>
              <w:t>Менингит</w:t>
            </w:r>
          </w:p>
        </w:tc>
        <w:tc>
          <w:tcPr>
            <w:tcW w:w="1701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G 00.3, G 00.8</w:t>
            </w:r>
          </w:p>
        </w:tc>
      </w:tr>
      <w:tr w:rsidR="006C7979">
        <w:tc>
          <w:tcPr>
            <w:tcW w:w="850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520" w:type="dxa"/>
            <w:vAlign w:val="center"/>
          </w:tcPr>
          <w:p w:rsidR="006C7979" w:rsidRDefault="006C7979">
            <w:pPr>
              <w:pStyle w:val="ConsPlusNormal"/>
              <w:jc w:val="both"/>
            </w:pPr>
            <w:r>
              <w:t>Остеомиелит</w:t>
            </w:r>
          </w:p>
        </w:tc>
        <w:tc>
          <w:tcPr>
            <w:tcW w:w="1701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M 86, В 95.6, В 96.8</w:t>
            </w:r>
          </w:p>
        </w:tc>
      </w:tr>
      <w:tr w:rsidR="006C7979">
        <w:tc>
          <w:tcPr>
            <w:tcW w:w="850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520" w:type="dxa"/>
            <w:vAlign w:val="center"/>
          </w:tcPr>
          <w:p w:rsidR="006C7979" w:rsidRDefault="006C7979">
            <w:pPr>
              <w:pStyle w:val="ConsPlusNormal"/>
              <w:jc w:val="both"/>
            </w:pPr>
            <w:r>
              <w:t xml:space="preserve">Острый и </w:t>
            </w:r>
            <w:proofErr w:type="spellStart"/>
            <w:r>
              <w:t>подострый</w:t>
            </w:r>
            <w:proofErr w:type="spellEnd"/>
            <w:r>
              <w:t xml:space="preserve"> инфекционный эндокардит</w:t>
            </w:r>
          </w:p>
        </w:tc>
        <w:tc>
          <w:tcPr>
            <w:tcW w:w="1701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I 33.0</w:t>
            </w:r>
          </w:p>
        </w:tc>
      </w:tr>
      <w:tr w:rsidR="006C7979">
        <w:tc>
          <w:tcPr>
            <w:tcW w:w="850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520" w:type="dxa"/>
            <w:vAlign w:val="center"/>
          </w:tcPr>
          <w:p w:rsidR="006C7979" w:rsidRDefault="006C7979">
            <w:pPr>
              <w:pStyle w:val="ConsPlusNormal"/>
              <w:jc w:val="both"/>
            </w:pPr>
            <w:r>
              <w:t>Инфекционно-токсический шок</w:t>
            </w:r>
          </w:p>
        </w:tc>
        <w:tc>
          <w:tcPr>
            <w:tcW w:w="1701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А 48.3</w:t>
            </w:r>
          </w:p>
        </w:tc>
      </w:tr>
      <w:tr w:rsidR="006C7979">
        <w:tc>
          <w:tcPr>
            <w:tcW w:w="850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lastRenderedPageBreak/>
              <w:t>5.6.</w:t>
            </w:r>
          </w:p>
        </w:tc>
        <w:tc>
          <w:tcPr>
            <w:tcW w:w="6520" w:type="dxa"/>
            <w:vAlign w:val="center"/>
          </w:tcPr>
          <w:p w:rsidR="006C7979" w:rsidRDefault="006C7979">
            <w:pPr>
              <w:pStyle w:val="ConsPlusNormal"/>
              <w:jc w:val="both"/>
            </w:pPr>
            <w:r>
              <w:t>Сепсис</w:t>
            </w:r>
          </w:p>
        </w:tc>
        <w:tc>
          <w:tcPr>
            <w:tcW w:w="1701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А 41.0, А 41.8</w:t>
            </w:r>
          </w:p>
        </w:tc>
      </w:tr>
      <w:tr w:rsidR="006C7979">
        <w:tc>
          <w:tcPr>
            <w:tcW w:w="850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520" w:type="dxa"/>
            <w:vAlign w:val="center"/>
          </w:tcPr>
          <w:p w:rsidR="006C7979" w:rsidRDefault="006C7979">
            <w:pPr>
              <w:pStyle w:val="ConsPlusNormal"/>
              <w:jc w:val="both"/>
            </w:pPr>
            <w:r>
              <w:t>Недержание кала (</w:t>
            </w:r>
            <w:proofErr w:type="spellStart"/>
            <w:r>
              <w:t>энкопрез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R 15, F 98.1</w:t>
            </w:r>
          </w:p>
        </w:tc>
      </w:tr>
      <w:tr w:rsidR="006C7979">
        <w:tc>
          <w:tcPr>
            <w:tcW w:w="850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520" w:type="dxa"/>
            <w:vAlign w:val="center"/>
          </w:tcPr>
          <w:p w:rsidR="006C7979" w:rsidRDefault="006C7979">
            <w:pPr>
              <w:pStyle w:val="ConsPlusNormal"/>
              <w:jc w:val="both"/>
            </w:pPr>
            <w:r>
              <w:t>Недержание мочи</w:t>
            </w:r>
          </w:p>
        </w:tc>
        <w:tc>
          <w:tcPr>
            <w:tcW w:w="1701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R 32, N 39.3, N 39.4</w:t>
            </w:r>
          </w:p>
        </w:tc>
      </w:tr>
      <w:tr w:rsidR="006C7979">
        <w:tc>
          <w:tcPr>
            <w:tcW w:w="850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520" w:type="dxa"/>
            <w:vAlign w:val="center"/>
          </w:tcPr>
          <w:p w:rsidR="006C7979" w:rsidRDefault="006C7979">
            <w:pPr>
              <w:pStyle w:val="ConsPlusNormal"/>
              <w:jc w:val="both"/>
            </w:pPr>
            <w:r>
              <w:t>Заболевания, сопровождающиеся тошнотой и рвотой</w:t>
            </w:r>
          </w:p>
        </w:tc>
        <w:tc>
          <w:tcPr>
            <w:tcW w:w="1701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R 11</w:t>
            </w:r>
          </w:p>
        </w:tc>
      </w:tr>
      <w:tr w:rsidR="006C7979">
        <w:tc>
          <w:tcPr>
            <w:tcW w:w="9071" w:type="dxa"/>
            <w:gridSpan w:val="3"/>
            <w:vAlign w:val="center"/>
          </w:tcPr>
          <w:p w:rsidR="006C7979" w:rsidRDefault="006C7979">
            <w:pPr>
              <w:pStyle w:val="ConsPlusNormal"/>
              <w:jc w:val="center"/>
              <w:outlineLvl w:val="2"/>
            </w:pPr>
            <w:r>
              <w:t>Эпидемиологические показания к размещению пациентов в маломестных палатах (боксах)</w:t>
            </w:r>
          </w:p>
        </w:tc>
      </w:tr>
      <w:tr w:rsidR="006C7979">
        <w:tc>
          <w:tcPr>
            <w:tcW w:w="850" w:type="dxa"/>
            <w:vAlign w:val="center"/>
          </w:tcPr>
          <w:p w:rsidR="006C7979" w:rsidRDefault="006C7979">
            <w:pPr>
              <w:pStyle w:val="ConsPlusNormal"/>
            </w:pPr>
          </w:p>
        </w:tc>
        <w:tc>
          <w:tcPr>
            <w:tcW w:w="6520" w:type="dxa"/>
            <w:vAlign w:val="center"/>
          </w:tcPr>
          <w:p w:rsidR="006C7979" w:rsidRDefault="006C7979">
            <w:pPr>
              <w:pStyle w:val="ConsPlusNormal"/>
              <w:jc w:val="both"/>
            </w:pPr>
            <w:r>
              <w:t>Некоторые инфекционные и паразитарные болезни</w:t>
            </w:r>
          </w:p>
        </w:tc>
        <w:tc>
          <w:tcPr>
            <w:tcW w:w="1701" w:type="dxa"/>
            <w:vAlign w:val="center"/>
          </w:tcPr>
          <w:p w:rsidR="006C7979" w:rsidRDefault="006C7979">
            <w:pPr>
              <w:pStyle w:val="ConsPlusNormal"/>
              <w:jc w:val="center"/>
            </w:pPr>
            <w:r>
              <w:t>А 00 - А 99, В 00 - В 19, В 25 - В 83, В 85 - В 99</w:t>
            </w:r>
          </w:p>
        </w:tc>
      </w:tr>
    </w:tbl>
    <w:p w:rsidR="006C7979" w:rsidRDefault="006C7979">
      <w:pPr>
        <w:pStyle w:val="ConsPlusNormal"/>
        <w:jc w:val="both"/>
      </w:pPr>
    </w:p>
    <w:p w:rsidR="006C7979" w:rsidRDefault="006C7979">
      <w:pPr>
        <w:pStyle w:val="ConsPlusNormal"/>
        <w:ind w:firstLine="540"/>
        <w:jc w:val="both"/>
      </w:pPr>
      <w:r>
        <w:t>--------------------------------</w:t>
      </w:r>
    </w:p>
    <w:p w:rsidR="006C7979" w:rsidRDefault="006C7979">
      <w:pPr>
        <w:pStyle w:val="ConsPlusNormal"/>
        <w:spacing w:before="220"/>
        <w:ind w:firstLine="540"/>
        <w:jc w:val="both"/>
      </w:pPr>
      <w:bookmarkStart w:id="0" w:name="P73"/>
      <w:bookmarkEnd w:id="0"/>
      <w:r>
        <w:t>&lt;*&gt; &lt;1&gt; Международная статистическая классификация болезней и проблем, связанных со здоровьем, 10 пересмотра.</w:t>
      </w:r>
    </w:p>
    <w:p w:rsidR="006C7979" w:rsidRDefault="006C7979">
      <w:pPr>
        <w:pStyle w:val="ConsPlusNormal"/>
        <w:jc w:val="both"/>
      </w:pPr>
    </w:p>
    <w:p w:rsidR="006C7979" w:rsidRDefault="006C7979">
      <w:pPr>
        <w:pStyle w:val="ConsPlusNormal"/>
        <w:jc w:val="both"/>
      </w:pPr>
    </w:p>
    <w:p w:rsidR="00E97CF4" w:rsidRDefault="00E97CF4"/>
    <w:sectPr w:rsidR="00E97CF4" w:rsidSect="0025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979"/>
    <w:rsid w:val="004F7FDB"/>
    <w:rsid w:val="006C7979"/>
    <w:rsid w:val="00BB284A"/>
    <w:rsid w:val="00E9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9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79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131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2024-02-21T10:46:00Z</dcterms:created>
  <dcterms:modified xsi:type="dcterms:W3CDTF">2024-02-21T11:04:00Z</dcterms:modified>
</cp:coreProperties>
</file>